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pPr w:leftFromText="142" w:rightFromText="142" w:vertAnchor="page" w:horzAnchor="margin" w:tblpY="3141"/>
        <w:tblW w:w="9781" w:type="dxa"/>
        <w:tblLook w:val="04A0" w:firstRow="1" w:lastRow="0" w:firstColumn="1" w:lastColumn="0" w:noHBand="0" w:noVBand="1"/>
      </w:tblPr>
      <w:tblGrid>
        <w:gridCol w:w="1418"/>
        <w:gridCol w:w="8363"/>
      </w:tblGrid>
      <w:tr w:rsidR="00D528A0" w:rsidRPr="00702B21" w14:paraId="77759B46" w14:textId="77777777" w:rsidTr="0046343C">
        <w:trPr>
          <w:trHeight w:val="1408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DC0800B" w14:textId="16EDDDDD" w:rsidR="00D528A0" w:rsidRPr="00332B00" w:rsidRDefault="00D528A0" w:rsidP="006166A3">
            <w:pPr>
              <w:jc w:val="center"/>
              <w:rPr>
                <w:rFonts w:cs="Times New Roman"/>
                <w:color w:val="505050"/>
                <w:szCs w:val="24"/>
              </w:rPr>
            </w:pPr>
            <w:r>
              <w:rPr>
                <w:rFonts w:cs="Times New Roman" w:hint="eastAsia"/>
                <w:color w:val="505050"/>
                <w:szCs w:val="24"/>
              </w:rPr>
              <w:t>回答期日</w:t>
            </w:r>
          </w:p>
        </w:tc>
        <w:tc>
          <w:tcPr>
            <w:tcW w:w="8363" w:type="dxa"/>
            <w:vAlign w:val="center"/>
          </w:tcPr>
          <w:p w14:paraId="4EA702FF" w14:textId="35AC60D1" w:rsidR="00D528A0" w:rsidRPr="00D528A0" w:rsidRDefault="00D528A0" w:rsidP="006166A3">
            <w:pPr>
              <w:pStyle w:val="aa"/>
              <w:numPr>
                <w:ilvl w:val="0"/>
                <w:numId w:val="5"/>
              </w:numPr>
              <w:ind w:leftChars="0"/>
              <w:rPr>
                <w:rFonts w:ascii="游ゴシック" w:hAnsi="游ゴシック"/>
                <w:szCs w:val="24"/>
              </w:rPr>
            </w:pPr>
            <w:r w:rsidRPr="00D528A0">
              <w:rPr>
                <w:rFonts w:ascii="游ゴシック" w:hAnsi="游ゴシック" w:hint="eastAsia"/>
                <w:szCs w:val="24"/>
              </w:rPr>
              <w:t>【1回目】</w:t>
            </w:r>
            <w:r w:rsidRPr="0079334C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2/10（月）まで</w:t>
            </w:r>
            <w:r w:rsidRPr="00D528A0">
              <w:rPr>
                <w:rFonts w:ascii="游ゴシック" w:hAnsi="游ゴシック" w:hint="eastAsia"/>
                <w:szCs w:val="24"/>
              </w:rPr>
              <w:t>…1/1</w:t>
            </w:r>
            <w:r w:rsidR="008F46D6">
              <w:rPr>
                <w:rFonts w:ascii="游ゴシック" w:hAnsi="游ゴシック" w:hint="eastAsia"/>
                <w:szCs w:val="24"/>
              </w:rPr>
              <w:t>4</w:t>
            </w:r>
            <w:r w:rsidRPr="00D528A0">
              <w:rPr>
                <w:rFonts w:ascii="游ゴシック" w:hAnsi="游ゴシック" w:hint="eastAsia"/>
                <w:szCs w:val="24"/>
              </w:rPr>
              <w:t>（</w:t>
            </w:r>
            <w:r w:rsidR="008F46D6">
              <w:rPr>
                <w:rFonts w:ascii="游ゴシック" w:hAnsi="游ゴシック" w:hint="eastAsia"/>
                <w:szCs w:val="24"/>
              </w:rPr>
              <w:t>火</w:t>
            </w:r>
            <w:r w:rsidRPr="00D528A0">
              <w:rPr>
                <w:rFonts w:ascii="游ゴシック" w:hAnsi="游ゴシック" w:hint="eastAsia"/>
                <w:szCs w:val="24"/>
              </w:rPr>
              <w:t>）～1/31（金）までの利用人数</w:t>
            </w:r>
          </w:p>
          <w:p w14:paraId="6770468C" w14:textId="77777777" w:rsidR="00D528A0" w:rsidRPr="00D528A0" w:rsidRDefault="00D528A0" w:rsidP="006166A3">
            <w:pPr>
              <w:pStyle w:val="aa"/>
              <w:numPr>
                <w:ilvl w:val="0"/>
                <w:numId w:val="5"/>
              </w:numPr>
              <w:ind w:leftChars="0"/>
              <w:rPr>
                <w:rFonts w:ascii="游ゴシック" w:hAnsi="游ゴシック"/>
                <w:szCs w:val="24"/>
              </w:rPr>
            </w:pPr>
            <w:r w:rsidRPr="00D528A0">
              <w:rPr>
                <w:rFonts w:ascii="游ゴシック" w:hAnsi="游ゴシック" w:hint="eastAsia"/>
                <w:szCs w:val="24"/>
              </w:rPr>
              <w:t>【2回目】</w:t>
            </w:r>
            <w:r w:rsidRPr="0079334C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3/10（月）まで</w:t>
            </w:r>
            <w:r w:rsidRPr="00D528A0">
              <w:rPr>
                <w:rFonts w:ascii="游ゴシック" w:hAnsi="游ゴシック" w:hint="eastAsia"/>
                <w:szCs w:val="24"/>
              </w:rPr>
              <w:t>…2/1（土）～2/28（金）までの利用人数</w:t>
            </w:r>
          </w:p>
          <w:p w14:paraId="5CFD2B5E" w14:textId="616C1025" w:rsidR="00D528A0" w:rsidRPr="00D528A0" w:rsidRDefault="00D528A0" w:rsidP="006166A3">
            <w:pPr>
              <w:pStyle w:val="aa"/>
              <w:numPr>
                <w:ilvl w:val="0"/>
                <w:numId w:val="5"/>
              </w:numPr>
              <w:ind w:leftChars="0"/>
              <w:rPr>
                <w:rFonts w:ascii="游ゴシック" w:hAnsi="游ゴシック"/>
                <w:color w:val="FF0000"/>
                <w:szCs w:val="24"/>
              </w:rPr>
            </w:pPr>
            <w:r w:rsidRPr="00D528A0">
              <w:rPr>
                <w:rFonts w:ascii="游ゴシック" w:hAnsi="游ゴシック" w:hint="eastAsia"/>
                <w:szCs w:val="24"/>
              </w:rPr>
              <w:t>【</w:t>
            </w:r>
            <w:r>
              <w:rPr>
                <w:rFonts w:ascii="游ゴシック" w:hAnsi="游ゴシック" w:hint="eastAsia"/>
                <w:szCs w:val="24"/>
              </w:rPr>
              <w:t>3回目</w:t>
            </w:r>
            <w:r w:rsidRPr="00D528A0">
              <w:rPr>
                <w:rFonts w:ascii="游ゴシック" w:hAnsi="游ゴシック" w:hint="eastAsia"/>
                <w:szCs w:val="24"/>
              </w:rPr>
              <w:t>】</w:t>
            </w:r>
            <w:r w:rsidRPr="0079334C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3/24（月）まで</w:t>
            </w:r>
            <w:r>
              <w:rPr>
                <w:rFonts w:ascii="游ゴシック" w:hAnsi="游ゴシック" w:hint="eastAsia"/>
                <w:szCs w:val="24"/>
              </w:rPr>
              <w:t>…3/1（</w:t>
            </w:r>
            <w:r w:rsidR="008F46D6">
              <w:rPr>
                <w:rFonts w:ascii="游ゴシック" w:hAnsi="游ゴシック" w:hint="eastAsia"/>
                <w:szCs w:val="24"/>
              </w:rPr>
              <w:t>土</w:t>
            </w:r>
            <w:r>
              <w:rPr>
                <w:rFonts w:ascii="游ゴシック" w:hAnsi="游ゴシック" w:hint="eastAsia"/>
                <w:szCs w:val="24"/>
              </w:rPr>
              <w:t>）～3/20（木）までの利用人数</w:t>
            </w:r>
          </w:p>
        </w:tc>
      </w:tr>
      <w:tr w:rsidR="00D528A0" w:rsidRPr="00702B21" w14:paraId="6A21BA5A" w14:textId="77777777" w:rsidTr="0046343C">
        <w:trPr>
          <w:trHeight w:val="2823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77ADAC8" w14:textId="4B71227C" w:rsidR="00D528A0" w:rsidRPr="00332B00" w:rsidRDefault="00D528A0" w:rsidP="006166A3">
            <w:pPr>
              <w:jc w:val="center"/>
              <w:rPr>
                <w:rFonts w:cs="Times New Roman"/>
                <w:color w:val="505050"/>
                <w:szCs w:val="24"/>
              </w:rPr>
            </w:pPr>
            <w:r>
              <w:rPr>
                <w:rFonts w:cs="Times New Roman" w:hint="eastAsia"/>
                <w:color w:val="505050"/>
                <w:szCs w:val="24"/>
              </w:rPr>
              <w:t>回答</w:t>
            </w:r>
            <w:r w:rsidRPr="00332B00">
              <w:rPr>
                <w:rFonts w:cs="Times New Roman" w:hint="eastAsia"/>
                <w:color w:val="505050"/>
                <w:szCs w:val="24"/>
              </w:rPr>
              <w:t>方法</w:t>
            </w:r>
          </w:p>
        </w:tc>
        <w:tc>
          <w:tcPr>
            <w:tcW w:w="8363" w:type="dxa"/>
            <w:vAlign w:val="center"/>
          </w:tcPr>
          <w:p w14:paraId="5F27F642" w14:textId="4996733E" w:rsidR="00D528A0" w:rsidRDefault="00D528A0" w:rsidP="006166A3">
            <w:pPr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 w:hint="eastAsia"/>
                <w:szCs w:val="24"/>
              </w:rPr>
              <w:t>下記いずれかの方法によりご回答ください。</w:t>
            </w:r>
          </w:p>
          <w:p w14:paraId="1B1F2662" w14:textId="1EA2F325" w:rsidR="00D528A0" w:rsidRDefault="00D528A0" w:rsidP="006166A3">
            <w:pPr>
              <w:pStyle w:val="aa"/>
              <w:numPr>
                <w:ilvl w:val="0"/>
                <w:numId w:val="4"/>
              </w:numPr>
              <w:ind w:leftChars="0"/>
              <w:rPr>
                <w:rFonts w:ascii="游ゴシック" w:hAnsi="游ゴシック"/>
                <w:szCs w:val="24"/>
              </w:rPr>
            </w:pPr>
            <w:r w:rsidRPr="00E77427">
              <w:rPr>
                <w:rFonts w:ascii="游ゴシック" w:hAnsi="游ゴシック" w:hint="eastAsia"/>
                <w:szCs w:val="24"/>
              </w:rPr>
              <w:t>Googleフォーム</w:t>
            </w:r>
            <w:r>
              <w:rPr>
                <w:rFonts w:ascii="游ゴシック" w:hAnsi="游ゴシック" w:hint="eastAsia"/>
                <w:szCs w:val="24"/>
              </w:rPr>
              <w:t>への入力</w:t>
            </w:r>
            <w:r w:rsidRPr="00E77427">
              <w:rPr>
                <w:rFonts w:ascii="游ゴシック" w:hAnsi="游ゴシック" w:hint="eastAsia"/>
                <w:szCs w:val="24"/>
              </w:rPr>
              <w:t>（下記QRコードよりアクセス</w:t>
            </w:r>
            <w:r>
              <w:rPr>
                <w:rFonts w:ascii="游ゴシック" w:hAnsi="游ゴシック" w:hint="eastAsia"/>
                <w:szCs w:val="24"/>
              </w:rPr>
              <w:t>願います</w:t>
            </w:r>
            <w:r w:rsidRPr="00E77427">
              <w:rPr>
                <w:rFonts w:ascii="游ゴシック" w:hAnsi="游ゴシック" w:hint="eastAsia"/>
                <w:szCs w:val="24"/>
              </w:rPr>
              <w:t>）</w:t>
            </w:r>
          </w:p>
          <w:p w14:paraId="2B82038E" w14:textId="7359DCED" w:rsidR="00D528A0" w:rsidRDefault="00D528A0" w:rsidP="006166A3">
            <w:pPr>
              <w:pStyle w:val="aa"/>
              <w:ind w:leftChars="0" w:left="420"/>
              <w:rPr>
                <w:rFonts w:ascii="游ゴシック" w:hAnsi="游ゴシック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853CE5F" wp14:editId="61B9A86F">
                  <wp:extent cx="647700" cy="647700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游ゴシック" w:hAnsi="游ゴシック" w:hint="eastAsia"/>
                <w:szCs w:val="24"/>
              </w:rPr>
              <w:t xml:space="preserve">　</w:t>
            </w:r>
          </w:p>
          <w:p w14:paraId="597D601D" w14:textId="11B32533" w:rsidR="00D528A0" w:rsidRPr="00E77427" w:rsidRDefault="00D528A0" w:rsidP="006166A3">
            <w:pPr>
              <w:pStyle w:val="aa"/>
              <w:ind w:leftChars="0" w:left="420"/>
              <w:rPr>
                <w:rFonts w:ascii="游ゴシック" w:hAnsi="游ゴシック"/>
                <w:szCs w:val="24"/>
              </w:rPr>
            </w:pPr>
            <w:r>
              <w:rPr>
                <w:rFonts w:ascii="游ゴシック" w:hAnsi="游ゴシック"/>
                <w:szCs w:val="24"/>
              </w:rPr>
              <w:t>※上記</w:t>
            </w:r>
            <w:r>
              <w:rPr>
                <w:rFonts w:ascii="游ゴシック" w:hAnsi="游ゴシック" w:hint="eastAsia"/>
                <w:szCs w:val="24"/>
              </w:rPr>
              <w:t>方法により回答いただいた場合、本書の送信は不要です。</w:t>
            </w:r>
          </w:p>
          <w:p w14:paraId="35CF3B46" w14:textId="3FCDC130" w:rsidR="00D528A0" w:rsidRPr="00E77427" w:rsidRDefault="00D528A0" w:rsidP="006166A3">
            <w:pPr>
              <w:pStyle w:val="aa"/>
              <w:numPr>
                <w:ilvl w:val="0"/>
                <w:numId w:val="4"/>
              </w:numPr>
              <w:ind w:leftChars="0"/>
              <w:rPr>
                <w:rFonts w:ascii="游ゴシック" w:hAnsi="游ゴシック"/>
                <w:szCs w:val="24"/>
              </w:rPr>
            </w:pPr>
            <w:r w:rsidRPr="00E77427">
              <w:rPr>
                <w:rFonts w:ascii="游ゴシック" w:hAnsi="游ゴシック" w:hint="eastAsia"/>
                <w:szCs w:val="24"/>
              </w:rPr>
              <w:t>メール</w:t>
            </w:r>
            <w:r w:rsidRPr="00E77427">
              <w:rPr>
                <w:rFonts w:ascii="游ゴシック" w:hAnsi="游ゴシック" w:hint="eastAsia"/>
                <w:sz w:val="20"/>
                <w:szCs w:val="20"/>
              </w:rPr>
              <w:t>または</w:t>
            </w:r>
            <w:r w:rsidRPr="00E77427">
              <w:rPr>
                <w:rFonts w:ascii="游ゴシック" w:hAnsi="游ゴシック" w:hint="eastAsia"/>
                <w:szCs w:val="24"/>
              </w:rPr>
              <w:t>FAX</w:t>
            </w:r>
            <w:r>
              <w:rPr>
                <w:rFonts w:ascii="游ゴシック" w:hAnsi="游ゴシック" w:hint="eastAsia"/>
                <w:szCs w:val="24"/>
              </w:rPr>
              <w:t>（対応できない場合郵送も可）による本書の送信</w:t>
            </w:r>
          </w:p>
        </w:tc>
      </w:tr>
      <w:tr w:rsidR="00D528A0" w:rsidRPr="00702B21" w14:paraId="541783A4" w14:textId="77777777" w:rsidTr="00A91E6E">
        <w:trPr>
          <w:trHeight w:val="3117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52F50FD" w14:textId="77777777" w:rsidR="004D7881" w:rsidRDefault="004D7881" w:rsidP="006166A3">
            <w:pPr>
              <w:jc w:val="center"/>
              <w:rPr>
                <w:rFonts w:cs="Times New Roman"/>
                <w:color w:val="505050"/>
                <w:szCs w:val="24"/>
              </w:rPr>
            </w:pPr>
          </w:p>
          <w:p w14:paraId="51D15BD5" w14:textId="4C08AF22" w:rsidR="00D528A0" w:rsidRPr="00332B00" w:rsidRDefault="004D7881" w:rsidP="006166A3">
            <w:pPr>
              <w:jc w:val="center"/>
              <w:rPr>
                <w:rFonts w:cs="Times New Roman"/>
                <w:color w:val="505050"/>
                <w:szCs w:val="24"/>
              </w:rPr>
            </w:pPr>
            <w:r>
              <w:rPr>
                <w:rFonts w:cs="Times New Roman" w:hint="eastAsia"/>
                <w:color w:val="505050"/>
                <w:szCs w:val="24"/>
              </w:rPr>
              <w:t>回答</w:t>
            </w:r>
            <w:r w:rsidR="00D528A0">
              <w:rPr>
                <w:rFonts w:cs="Times New Roman" w:hint="eastAsia"/>
                <w:color w:val="505050"/>
                <w:szCs w:val="24"/>
              </w:rPr>
              <w:t>送信先</w:t>
            </w:r>
          </w:p>
        </w:tc>
        <w:tc>
          <w:tcPr>
            <w:tcW w:w="8363" w:type="dxa"/>
            <w:vAlign w:val="center"/>
          </w:tcPr>
          <w:p w14:paraId="09805EB7" w14:textId="56DE25F1" w:rsidR="000E6D05" w:rsidRPr="00A659AB" w:rsidRDefault="000E6D05" w:rsidP="000E6D05">
            <w:pPr>
              <w:rPr>
                <w:rFonts w:ascii="游ゴシック" w:hAnsi="游ゴシック"/>
                <w:szCs w:val="24"/>
              </w:rPr>
            </w:pPr>
            <w:r w:rsidRPr="00A659AB">
              <w:rPr>
                <w:rFonts w:ascii="游ゴシック" w:hAnsi="游ゴシック" w:hint="eastAsia"/>
                <w:szCs w:val="24"/>
              </w:rPr>
              <w:t>冬のあおたびキャンペーン事務局</w:t>
            </w:r>
            <w:r w:rsidR="00425CBB">
              <w:rPr>
                <w:rFonts w:ascii="游ゴシック" w:hAnsi="游ゴシック" w:hint="eastAsia"/>
                <w:szCs w:val="24"/>
              </w:rPr>
              <w:t>（青森県委託先）</w:t>
            </w:r>
            <w:r w:rsidRPr="00A659AB">
              <w:rPr>
                <w:rFonts w:ascii="游ゴシック" w:hAnsi="游ゴシック" w:hint="eastAsia"/>
                <w:szCs w:val="24"/>
              </w:rPr>
              <w:t xml:space="preserve">　行</w:t>
            </w:r>
          </w:p>
          <w:p w14:paraId="1CBE3C38" w14:textId="77777777" w:rsidR="000E6D05" w:rsidRPr="00A659AB" w:rsidRDefault="000E6D05" w:rsidP="000E6D05">
            <w:pPr>
              <w:rPr>
                <w:rFonts w:ascii="游ゴシック" w:hAnsi="游ゴシック"/>
                <w:szCs w:val="24"/>
                <w:u w:val="single"/>
              </w:rPr>
            </w:pPr>
            <w:r w:rsidRPr="00A659AB">
              <w:rPr>
                <w:rFonts w:ascii="游ゴシック" w:hAnsi="游ゴシック" w:hint="eastAsia"/>
                <w:szCs w:val="24"/>
                <w:u w:val="single"/>
              </w:rPr>
              <w:t>電話：0120-039-041（フリーダイヤル）</w:t>
            </w:r>
          </w:p>
          <w:p w14:paraId="4918EA7D" w14:textId="77777777" w:rsidR="000E6D05" w:rsidRPr="00A659AB" w:rsidRDefault="000E6D05" w:rsidP="000E6D05">
            <w:pPr>
              <w:rPr>
                <w:rFonts w:ascii="游ゴシック" w:hAnsi="游ゴシック"/>
                <w:b/>
                <w:bCs/>
                <w:szCs w:val="24"/>
                <w:u w:val="single"/>
              </w:rPr>
            </w:pPr>
            <w:r w:rsidRPr="00A659AB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FAX：017-739-7646</w:t>
            </w:r>
          </w:p>
          <w:p w14:paraId="5BE89573" w14:textId="77777777" w:rsidR="000E6D05" w:rsidRPr="00A659AB" w:rsidRDefault="000E6D05" w:rsidP="000E6D05">
            <w:pPr>
              <w:rPr>
                <w:rFonts w:ascii="游ゴシック" w:hAnsi="游ゴシック"/>
                <w:b/>
                <w:bCs/>
                <w:szCs w:val="24"/>
                <w:u w:val="single"/>
              </w:rPr>
            </w:pPr>
            <w:r w:rsidRPr="00A659AB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E</w:t>
            </w:r>
            <w:r w:rsidRPr="00A659AB">
              <w:rPr>
                <w:rFonts w:ascii="游ゴシック" w:hAnsi="游ゴシック"/>
                <w:b/>
                <w:bCs/>
                <w:szCs w:val="24"/>
                <w:u w:val="single"/>
              </w:rPr>
              <w:t>-</w:t>
            </w:r>
            <w:r w:rsidRPr="00A659AB">
              <w:rPr>
                <w:rFonts w:ascii="游ゴシック" w:hAnsi="游ゴシック" w:hint="eastAsia"/>
                <w:b/>
                <w:bCs/>
                <w:szCs w:val="24"/>
                <w:u w:val="single"/>
              </w:rPr>
              <w:t>mail：aomori_tabi@rab.co.jp</w:t>
            </w:r>
          </w:p>
          <w:p w14:paraId="5D1EB141" w14:textId="7EA17261" w:rsidR="004D7881" w:rsidRPr="00A659AB" w:rsidRDefault="000E6D05" w:rsidP="000E6D05">
            <w:pPr>
              <w:rPr>
                <w:rFonts w:ascii="游ゴシック" w:hAnsi="游ゴシック"/>
                <w:szCs w:val="24"/>
              </w:rPr>
            </w:pPr>
            <w:r w:rsidRPr="00A659AB">
              <w:rPr>
                <w:rFonts w:ascii="游ゴシック" w:hAnsi="游ゴシック" w:hint="eastAsia"/>
                <w:szCs w:val="24"/>
              </w:rPr>
              <w:t>住所：〒030-0965青森県青森市松森1-8-1 青森放送地域ビジネス開発部</w:t>
            </w:r>
          </w:p>
          <w:p w14:paraId="2180C6F7" w14:textId="77777777" w:rsidR="00A659AB" w:rsidRPr="00A659AB" w:rsidRDefault="00A659AB" w:rsidP="00A659AB">
            <w:pPr>
              <w:rPr>
                <w:rFonts w:ascii="游ゴシック" w:hAnsi="游ゴシック"/>
                <w:sz w:val="20"/>
                <w:szCs w:val="20"/>
              </w:rPr>
            </w:pPr>
            <w:r w:rsidRPr="00A659AB">
              <w:rPr>
                <w:rFonts w:ascii="游ゴシック" w:hAnsi="游ゴシック" w:hint="eastAsia"/>
                <w:sz w:val="20"/>
                <w:szCs w:val="20"/>
              </w:rPr>
              <w:t>【電話受付時間】</w:t>
            </w:r>
          </w:p>
          <w:p w14:paraId="645DB324" w14:textId="77777777" w:rsidR="00A659AB" w:rsidRPr="00A659AB" w:rsidRDefault="00A659AB" w:rsidP="00A659AB">
            <w:pPr>
              <w:rPr>
                <w:rFonts w:ascii="游ゴシック" w:hAnsi="游ゴシック"/>
                <w:sz w:val="20"/>
                <w:szCs w:val="20"/>
              </w:rPr>
            </w:pPr>
            <w:r w:rsidRPr="00A659AB">
              <w:rPr>
                <w:rFonts w:ascii="游ゴシック" w:hAnsi="游ゴシック" w:hint="eastAsia"/>
                <w:sz w:val="20"/>
                <w:szCs w:val="20"/>
              </w:rPr>
              <w:t>（令和6年12月2日（月）～12月27日（金）まで）平日：10時00分～18時00分まで</w:t>
            </w:r>
          </w:p>
          <w:p w14:paraId="79AE5BDE" w14:textId="77777777" w:rsidR="00A659AB" w:rsidRPr="00A659AB" w:rsidRDefault="00A659AB" w:rsidP="00A659AB">
            <w:pPr>
              <w:rPr>
                <w:rFonts w:ascii="游ゴシック" w:hAnsi="游ゴシック"/>
                <w:sz w:val="20"/>
                <w:szCs w:val="20"/>
              </w:rPr>
            </w:pPr>
            <w:r w:rsidRPr="00A659AB">
              <w:rPr>
                <w:rFonts w:ascii="游ゴシック" w:hAnsi="游ゴシック" w:hint="eastAsia"/>
                <w:sz w:val="20"/>
                <w:szCs w:val="20"/>
              </w:rPr>
              <w:t>（令和7年1月5日（日）のみ）10時00分～15時00分まで</w:t>
            </w:r>
          </w:p>
          <w:p w14:paraId="626411B4" w14:textId="77777777" w:rsidR="00D528A0" w:rsidRDefault="00A659AB" w:rsidP="00853FCB">
            <w:pPr>
              <w:rPr>
                <w:rFonts w:ascii="游ゴシック" w:hAnsi="游ゴシック"/>
                <w:sz w:val="20"/>
                <w:szCs w:val="20"/>
              </w:rPr>
            </w:pPr>
            <w:r w:rsidRPr="00A659AB">
              <w:rPr>
                <w:rFonts w:ascii="游ゴシック" w:hAnsi="游ゴシック" w:hint="eastAsia"/>
                <w:sz w:val="20"/>
                <w:szCs w:val="20"/>
              </w:rPr>
              <w:t>（令和7年1月6日（月）以降）平日：15時00分～20時00分まで</w:t>
            </w:r>
          </w:p>
          <w:p w14:paraId="67BCE12E" w14:textId="68C8D9E0" w:rsidR="008F46D6" w:rsidRPr="008F46D6" w:rsidRDefault="008F46D6" w:rsidP="008F46D6">
            <w:pPr>
              <w:adjustRightInd w:val="0"/>
              <w:snapToGrid w:val="0"/>
              <w:spacing w:line="380" w:lineRule="exact"/>
              <w:rPr>
                <w:rFonts w:ascii="游ゴシック" w:hAnsi="游ゴシック" w:hint="eastAsia"/>
                <w:sz w:val="20"/>
                <w:szCs w:val="20"/>
              </w:rPr>
            </w:pPr>
            <w:r>
              <w:rPr>
                <w:rFonts w:ascii="游ゴシック" w:hAnsi="游ゴシック" w:hint="eastAsia"/>
                <w:sz w:val="20"/>
                <w:szCs w:val="20"/>
              </w:rPr>
              <w:t>※年末年始（令和6年12月28日～令和7年1月4日）はお休みです。</w:t>
            </w:r>
          </w:p>
        </w:tc>
      </w:tr>
    </w:tbl>
    <w:p w14:paraId="3BD086A7" w14:textId="6FEAC3EA" w:rsidR="00D528A0" w:rsidRPr="00D22F5F" w:rsidRDefault="00D22F5F" w:rsidP="00D22F5F">
      <w:pPr>
        <w:tabs>
          <w:tab w:val="center" w:pos="5017"/>
        </w:tabs>
        <w:adjustRightInd w:val="0"/>
        <w:snapToGrid w:val="0"/>
        <w:spacing w:beforeLines="100" w:before="240" w:line="500" w:lineRule="exact"/>
        <w:rPr>
          <w:rFonts w:ascii="游ゴシック" w:hAnsi="游ゴシック"/>
          <w:b/>
          <w:sz w:val="40"/>
          <w:szCs w:val="40"/>
          <w:u w:val="double"/>
        </w:rPr>
      </w:pPr>
      <w:r w:rsidRPr="00D22F5F">
        <w:rPr>
          <w:rFonts w:ascii="游ゴシック" w:hAnsi="游ゴシック"/>
          <w:b/>
          <w:color w:val="2F5496" w:themeColor="accent5" w:themeShade="BF"/>
          <w:sz w:val="32"/>
          <w:szCs w:val="32"/>
        </w:rPr>
        <w:tab/>
      </w:r>
      <w:r w:rsidR="006166A3">
        <w:rPr>
          <w:rFonts w:ascii="游ゴシック" w:hAnsi="游ゴシック" w:hint="eastAsia"/>
          <w:b/>
          <w:color w:val="2F5496" w:themeColor="accent5" w:themeShade="BF"/>
          <w:sz w:val="40"/>
          <w:szCs w:val="40"/>
          <w:u w:val="double"/>
        </w:rPr>
        <w:t>「冬</w:t>
      </w:r>
      <w:r w:rsidR="00D528A0" w:rsidRPr="00D22F5F">
        <w:rPr>
          <w:rFonts w:ascii="游ゴシック" w:hAnsi="游ゴシック" w:hint="eastAsia"/>
          <w:b/>
          <w:color w:val="2F5496" w:themeColor="accent5" w:themeShade="BF"/>
          <w:sz w:val="40"/>
          <w:szCs w:val="40"/>
          <w:u w:val="double"/>
        </w:rPr>
        <w:t>のあおたびキャンペーン</w:t>
      </w:r>
      <w:r w:rsidR="006166A3">
        <w:rPr>
          <w:rFonts w:ascii="游ゴシック" w:hAnsi="游ゴシック" w:hint="eastAsia"/>
          <w:b/>
          <w:color w:val="2F5496" w:themeColor="accent5" w:themeShade="BF"/>
          <w:sz w:val="40"/>
          <w:szCs w:val="40"/>
          <w:u w:val="double"/>
        </w:rPr>
        <w:t>」</w:t>
      </w:r>
      <w:r w:rsidR="00D528A0" w:rsidRPr="00D22F5F">
        <w:rPr>
          <w:rFonts w:ascii="游ゴシック" w:hAnsi="游ゴシック" w:hint="eastAsia"/>
          <w:b/>
          <w:color w:val="2F5496" w:themeColor="accent5" w:themeShade="BF"/>
          <w:sz w:val="40"/>
          <w:szCs w:val="40"/>
          <w:u w:val="double"/>
        </w:rPr>
        <w:t>特典利用人数報告票</w:t>
      </w:r>
    </w:p>
    <w:p w14:paraId="24D8D86A" w14:textId="63AC8F2D" w:rsidR="006166A3" w:rsidRDefault="00131BBD" w:rsidP="004D7881">
      <w:pPr>
        <w:adjustRightInd w:val="0"/>
        <w:snapToGrid w:val="0"/>
        <w:spacing w:line="360" w:lineRule="exact"/>
        <w:rPr>
          <w:rFonts w:ascii="游ゴシック" w:hAnsi="游ゴシック"/>
          <w:b/>
          <w:szCs w:val="24"/>
        </w:rPr>
      </w:pPr>
      <w:r>
        <w:rPr>
          <w:rFonts w:ascii="游ゴシック" w:hAnsi="游ゴシック" w:hint="eastAsia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8732C" wp14:editId="6A622A2F">
                <wp:simplePos x="0" y="0"/>
                <wp:positionH relativeFrom="column">
                  <wp:posOffset>-79375</wp:posOffset>
                </wp:positionH>
                <wp:positionV relativeFrom="paragraph">
                  <wp:posOffset>233680</wp:posOffset>
                </wp:positionV>
                <wp:extent cx="2806700" cy="29845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0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457E75" w14:textId="05E704EF" w:rsidR="001F2850" w:rsidRPr="001F2850" w:rsidRDefault="001F2850" w:rsidP="001F2850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1F2850">
                              <w:rPr>
                                <w:rFonts w:ascii="游ゴシック" w:hAnsi="游ゴシック" w:hint="eastAsia"/>
                                <w:b/>
                                <w:color w:val="000000" w:themeColor="text1"/>
                                <w:szCs w:val="24"/>
                              </w:rPr>
                              <w:t>１　回答期日・回答方法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>
            <w:pict>
              <v:rect w14:anchorId="0188732C" id="正方形/長方形 3" o:spid="_x0000_s1026" style="position:absolute;left:0;text-align:left;margin-left:-6.25pt;margin-top:18.4pt;width:221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" filled="f" stroked="f" strokeweight="1pt">
                <v:textbox>
                  <w:txbxContent>
                    <w:p w14:paraId="3A457E75" w14:textId="05E704EF" w:rsidR="001F2850" w:rsidRPr="001F2850" w:rsidRDefault="001F2850" w:rsidP="001F2850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1F2850">
                        <w:rPr>
                          <w:rFonts w:ascii="游ゴシック" w:hAnsi="游ゴシック" w:hint="eastAsia"/>
                          <w:b/>
                          <w:color w:val="000000" w:themeColor="text1"/>
                          <w:szCs w:val="24"/>
                        </w:rPr>
                        <w:t>１　回答期日・回答方法</w:t>
                      </w:r>
                    </w:p>
                  </w:txbxContent>
                </v:textbox>
              </v:rect>
            </w:pict>
          </mc:Fallback>
        </mc:AlternateContent>
      </w:r>
    </w:p>
    <w:p w14:paraId="4332BA0C" w14:textId="7836A6DE" w:rsidR="00453247" w:rsidRPr="004D7881" w:rsidRDefault="006C44D6" w:rsidP="004D7881">
      <w:pPr>
        <w:adjustRightInd w:val="0"/>
        <w:snapToGrid w:val="0"/>
        <w:spacing w:line="360" w:lineRule="exact"/>
        <w:rPr>
          <w:rFonts w:ascii="游ゴシック" w:hAnsi="游ゴシック"/>
          <w:bCs/>
          <w:szCs w:val="24"/>
        </w:rPr>
      </w:pPr>
      <w:r>
        <w:rPr>
          <w:rFonts w:ascii="游ゴシック" w:hAnsi="游ゴシック" w:hint="eastAsia"/>
          <w:b/>
          <w:szCs w:val="24"/>
        </w:rPr>
        <w:t xml:space="preserve">　</w:t>
      </w:r>
    </w:p>
    <w:p w14:paraId="5DAEBB4F" w14:textId="77777777" w:rsidR="004D7881" w:rsidRDefault="004D7881" w:rsidP="001F2850">
      <w:pPr>
        <w:adjustRightInd w:val="0"/>
        <w:snapToGrid w:val="0"/>
        <w:spacing w:beforeLines="50" w:before="120" w:line="260" w:lineRule="exact"/>
        <w:rPr>
          <w:rFonts w:ascii="游ゴシック" w:hAnsi="游ゴシック"/>
          <w:b/>
        </w:rPr>
      </w:pPr>
    </w:p>
    <w:p w14:paraId="4B321810" w14:textId="77777777" w:rsidR="002607FA" w:rsidRDefault="002607FA" w:rsidP="00F34959">
      <w:pPr>
        <w:adjustRightInd w:val="0"/>
        <w:snapToGrid w:val="0"/>
        <w:spacing w:beforeLines="50" w:before="120" w:line="360" w:lineRule="exact"/>
        <w:rPr>
          <w:rFonts w:ascii="游ゴシック" w:hAnsi="游ゴシック"/>
          <w:b/>
        </w:rPr>
      </w:pPr>
    </w:p>
    <w:p w14:paraId="7C7A05C3" w14:textId="168A1AC8" w:rsidR="004D7881" w:rsidRDefault="00702B21" w:rsidP="00F34959">
      <w:pPr>
        <w:adjustRightInd w:val="0"/>
        <w:snapToGrid w:val="0"/>
        <w:spacing w:beforeLines="50" w:before="120" w:line="360" w:lineRule="exact"/>
        <w:rPr>
          <w:rFonts w:ascii="游ゴシック" w:hAnsi="游ゴシック"/>
          <w:b/>
        </w:rPr>
      </w:pPr>
      <w:r>
        <w:rPr>
          <w:rFonts w:ascii="游ゴシック" w:hAnsi="游ゴシック" w:hint="eastAsia"/>
          <w:b/>
        </w:rPr>
        <w:t xml:space="preserve">２　</w:t>
      </w:r>
      <w:r w:rsidR="004D7881">
        <w:rPr>
          <w:rFonts w:ascii="游ゴシック" w:hAnsi="游ゴシック" w:hint="eastAsia"/>
          <w:b/>
        </w:rPr>
        <w:t>登録店舗情報</w:t>
      </w:r>
    </w:p>
    <w:tbl>
      <w:tblPr>
        <w:tblStyle w:val="ac"/>
        <w:tblpPr w:leftFromText="142" w:rightFromText="142" w:vertAnchor="text" w:horzAnchor="margin" w:tblpY="1"/>
        <w:tblW w:w="9773" w:type="dxa"/>
        <w:tblLook w:val="04A0" w:firstRow="1" w:lastRow="0" w:firstColumn="1" w:lastColumn="0" w:noHBand="0" w:noVBand="1"/>
      </w:tblPr>
      <w:tblGrid>
        <w:gridCol w:w="2122"/>
        <w:gridCol w:w="3825"/>
        <w:gridCol w:w="3826"/>
      </w:tblGrid>
      <w:tr w:rsidR="004D7881" w:rsidRPr="004D7881" w14:paraId="7A31BB2F" w14:textId="77777777" w:rsidTr="004D7881">
        <w:tc>
          <w:tcPr>
            <w:tcW w:w="2122" w:type="dxa"/>
            <w:shd w:val="clear" w:color="auto" w:fill="F2F2F2" w:themeFill="background1" w:themeFillShade="F2"/>
          </w:tcPr>
          <w:p w14:paraId="62A3B10C" w14:textId="77777777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  <w:r w:rsidRPr="004D7881">
              <w:rPr>
                <w:rFonts w:ascii="游ゴシック" w:hAnsi="游ゴシック" w:hint="eastAsia"/>
                <w:bCs/>
                <w:sz w:val="22"/>
              </w:rPr>
              <w:t>店舗名</w:t>
            </w:r>
          </w:p>
        </w:tc>
        <w:tc>
          <w:tcPr>
            <w:tcW w:w="7651" w:type="dxa"/>
            <w:gridSpan w:val="2"/>
          </w:tcPr>
          <w:p w14:paraId="3CCC06E8" w14:textId="77777777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</w:p>
        </w:tc>
      </w:tr>
      <w:tr w:rsidR="004D7881" w:rsidRPr="004D7881" w14:paraId="68CCA261" w14:textId="77777777" w:rsidTr="004D7881">
        <w:tc>
          <w:tcPr>
            <w:tcW w:w="2122" w:type="dxa"/>
            <w:shd w:val="clear" w:color="auto" w:fill="F2F2F2" w:themeFill="background1" w:themeFillShade="F2"/>
          </w:tcPr>
          <w:p w14:paraId="60E6F029" w14:textId="77777777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  <w:r w:rsidRPr="004D7881">
              <w:rPr>
                <w:rFonts w:ascii="游ゴシック" w:hAnsi="游ゴシック" w:hint="eastAsia"/>
                <w:bCs/>
                <w:sz w:val="22"/>
              </w:rPr>
              <w:t>担当者名</w:t>
            </w:r>
          </w:p>
        </w:tc>
        <w:tc>
          <w:tcPr>
            <w:tcW w:w="7651" w:type="dxa"/>
            <w:gridSpan w:val="2"/>
          </w:tcPr>
          <w:p w14:paraId="169838ED" w14:textId="77777777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</w:p>
        </w:tc>
      </w:tr>
      <w:tr w:rsidR="004D7881" w:rsidRPr="004D7881" w14:paraId="2852845E" w14:textId="77777777" w:rsidTr="00185211">
        <w:tc>
          <w:tcPr>
            <w:tcW w:w="2122" w:type="dxa"/>
            <w:shd w:val="clear" w:color="auto" w:fill="F2F2F2" w:themeFill="background1" w:themeFillShade="F2"/>
          </w:tcPr>
          <w:p w14:paraId="0D7E4B9E" w14:textId="77777777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電話・FAX番号</w:t>
            </w:r>
          </w:p>
        </w:tc>
        <w:tc>
          <w:tcPr>
            <w:tcW w:w="3825" w:type="dxa"/>
          </w:tcPr>
          <w:p w14:paraId="4AB30BF3" w14:textId="1872CD17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電話：</w:t>
            </w:r>
          </w:p>
        </w:tc>
        <w:tc>
          <w:tcPr>
            <w:tcW w:w="3826" w:type="dxa"/>
          </w:tcPr>
          <w:p w14:paraId="4127A0D9" w14:textId="5D62F175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FAX：</w:t>
            </w:r>
          </w:p>
        </w:tc>
      </w:tr>
      <w:tr w:rsidR="004D7881" w:rsidRPr="004D7881" w14:paraId="052BE460" w14:textId="77777777" w:rsidTr="004D7881">
        <w:tc>
          <w:tcPr>
            <w:tcW w:w="2122" w:type="dxa"/>
            <w:shd w:val="clear" w:color="auto" w:fill="F2F2F2" w:themeFill="background1" w:themeFillShade="F2"/>
          </w:tcPr>
          <w:p w14:paraId="00ACD455" w14:textId="77777777" w:rsid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メールアドレス</w:t>
            </w:r>
          </w:p>
        </w:tc>
        <w:tc>
          <w:tcPr>
            <w:tcW w:w="7651" w:type="dxa"/>
            <w:gridSpan w:val="2"/>
          </w:tcPr>
          <w:p w14:paraId="015A6D9E" w14:textId="6430377E" w:rsidR="004D7881" w:rsidRPr="004D7881" w:rsidRDefault="004D7881" w:rsidP="004D7881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/>
                <w:bCs/>
                <w:sz w:val="22"/>
              </w:rPr>
              <w:t>M</w:t>
            </w:r>
            <w:r>
              <w:rPr>
                <w:rFonts w:ascii="游ゴシック" w:hAnsi="游ゴシック" w:hint="eastAsia"/>
                <w:bCs/>
                <w:sz w:val="22"/>
              </w:rPr>
              <w:t>ail：</w:t>
            </w:r>
          </w:p>
        </w:tc>
      </w:tr>
    </w:tbl>
    <w:p w14:paraId="435C3E45" w14:textId="58DE2975" w:rsidR="004D7881" w:rsidRDefault="004D7881" w:rsidP="004D7881">
      <w:pPr>
        <w:adjustRightInd w:val="0"/>
        <w:snapToGrid w:val="0"/>
        <w:spacing w:line="280" w:lineRule="exact"/>
        <w:rPr>
          <w:rFonts w:ascii="游ゴシック" w:hAnsi="游ゴシック"/>
        </w:rPr>
      </w:pPr>
    </w:p>
    <w:p w14:paraId="5DE9465E" w14:textId="77777777" w:rsidR="0046343C" w:rsidRDefault="0046343C" w:rsidP="004D7881">
      <w:pPr>
        <w:adjustRightInd w:val="0"/>
        <w:snapToGrid w:val="0"/>
        <w:spacing w:line="280" w:lineRule="exact"/>
        <w:rPr>
          <w:rFonts w:ascii="游ゴシック" w:hAnsi="游ゴシック"/>
        </w:rPr>
      </w:pPr>
    </w:p>
    <w:p w14:paraId="7E6C443C" w14:textId="6C35FA34" w:rsidR="00D44584" w:rsidRPr="004D7881" w:rsidRDefault="004D7881" w:rsidP="004D7881">
      <w:pPr>
        <w:adjustRightInd w:val="0"/>
        <w:snapToGrid w:val="0"/>
        <w:spacing w:beforeLines="50" w:before="120" w:line="360" w:lineRule="exact"/>
        <w:rPr>
          <w:rFonts w:ascii="游ゴシック" w:hAnsi="游ゴシック"/>
        </w:rPr>
      </w:pPr>
      <w:r>
        <w:rPr>
          <w:rFonts w:ascii="游ゴシック" w:hAnsi="游ゴシック" w:hint="eastAsia"/>
          <w:b/>
        </w:rPr>
        <w:t>３　特典の利用状況</w:t>
      </w:r>
      <w:r w:rsidR="00572CE1">
        <w:rPr>
          <w:rFonts w:ascii="游ゴシック" w:hAnsi="游ゴシック" w:hint="eastAsia"/>
          <w:b/>
        </w:rPr>
        <w:t>（利用人数）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709"/>
        <w:gridCol w:w="1555"/>
        <w:gridCol w:w="1555"/>
        <w:gridCol w:w="1555"/>
        <w:gridCol w:w="2237"/>
      </w:tblGrid>
      <w:tr w:rsidR="00572CE1" w:rsidRPr="00572CE1" w14:paraId="37A41B0F" w14:textId="77777777" w:rsidTr="0079334C">
        <w:trPr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295C948A" w14:textId="477283B1" w:rsidR="00572CE1" w:rsidRPr="00572CE1" w:rsidRDefault="00572CE1" w:rsidP="00FB1680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回答期日</w:t>
            </w:r>
          </w:p>
        </w:tc>
        <w:tc>
          <w:tcPr>
            <w:tcW w:w="1709" w:type="dxa"/>
            <w:shd w:val="clear" w:color="auto" w:fill="F2F2F2" w:themeFill="background1" w:themeFillShade="F2"/>
          </w:tcPr>
          <w:p w14:paraId="5FBB39B0" w14:textId="78602707" w:rsidR="00572CE1" w:rsidRPr="00572CE1" w:rsidRDefault="00572CE1" w:rsidP="00572CE1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1月利用分</w:t>
            </w:r>
          </w:p>
        </w:tc>
        <w:tc>
          <w:tcPr>
            <w:tcW w:w="1555" w:type="dxa"/>
            <w:tcBorders>
              <w:bottom w:val="single" w:sz="4" w:space="0" w:color="BFBFBF" w:themeColor="background1" w:themeShade="BF"/>
              <w:tr2bl w:val="nil"/>
            </w:tcBorders>
            <w:shd w:val="clear" w:color="auto" w:fill="F2F2F2" w:themeFill="background1" w:themeFillShade="F2"/>
          </w:tcPr>
          <w:p w14:paraId="4BAB9A1B" w14:textId="73D35310" w:rsidR="00572CE1" w:rsidRPr="00572CE1" w:rsidRDefault="00572CE1" w:rsidP="00572CE1">
            <w:pPr>
              <w:adjustRightInd w:val="0"/>
              <w:snapToGrid w:val="0"/>
              <w:spacing w:line="360" w:lineRule="exact"/>
              <w:ind w:right="220"/>
              <w:jc w:val="center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2月利用分</w:t>
            </w:r>
          </w:p>
        </w:tc>
        <w:tc>
          <w:tcPr>
            <w:tcW w:w="1555" w:type="dxa"/>
            <w:tcBorders>
              <w:bottom w:val="single" w:sz="4" w:space="0" w:color="BFBFBF" w:themeColor="background1" w:themeShade="BF"/>
              <w:tr2bl w:val="nil"/>
            </w:tcBorders>
            <w:shd w:val="clear" w:color="auto" w:fill="F2F2F2" w:themeFill="background1" w:themeFillShade="F2"/>
          </w:tcPr>
          <w:p w14:paraId="2446B3D7" w14:textId="04B4EF35" w:rsidR="00572CE1" w:rsidRPr="00572CE1" w:rsidRDefault="00572CE1" w:rsidP="00572CE1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3月利用分</w:t>
            </w:r>
          </w:p>
        </w:tc>
        <w:tc>
          <w:tcPr>
            <w:tcW w:w="1555" w:type="dxa"/>
            <w:tcBorders>
              <w:tr2bl w:val="nil"/>
            </w:tcBorders>
            <w:shd w:val="clear" w:color="auto" w:fill="F2F2F2" w:themeFill="background1" w:themeFillShade="F2"/>
          </w:tcPr>
          <w:p w14:paraId="7846FE70" w14:textId="3918BD0B" w:rsidR="00572CE1" w:rsidRDefault="00572CE1" w:rsidP="00572CE1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合計</w:t>
            </w:r>
          </w:p>
        </w:tc>
        <w:tc>
          <w:tcPr>
            <w:tcW w:w="2237" w:type="dxa"/>
            <w:tcBorders>
              <w:tr2bl w:val="nil"/>
            </w:tcBorders>
            <w:shd w:val="clear" w:color="auto" w:fill="F2F2F2" w:themeFill="background1" w:themeFillShade="F2"/>
          </w:tcPr>
          <w:p w14:paraId="2CA100B0" w14:textId="3F3C7632" w:rsidR="00572CE1" w:rsidRPr="00572CE1" w:rsidRDefault="00572CE1" w:rsidP="00572CE1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注意事項</w:t>
            </w:r>
          </w:p>
        </w:tc>
      </w:tr>
      <w:tr w:rsidR="00572CE1" w:rsidRPr="00572CE1" w14:paraId="4340690A" w14:textId="77777777" w:rsidTr="0079334C">
        <w:trPr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0ECBB60E" w14:textId="74465E3D" w:rsidR="00572CE1" w:rsidRPr="00572CE1" w:rsidRDefault="00572CE1" w:rsidP="00FB1680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2/10（月）</w:t>
            </w:r>
          </w:p>
        </w:tc>
        <w:tc>
          <w:tcPr>
            <w:tcW w:w="1709" w:type="dxa"/>
          </w:tcPr>
          <w:p w14:paraId="3813E578" w14:textId="500D1607" w:rsidR="00572CE1" w:rsidRPr="00572CE1" w:rsidRDefault="00572CE1" w:rsidP="008B522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1555" w:type="dxa"/>
            <w:tcBorders>
              <w:bottom w:val="single" w:sz="4" w:space="0" w:color="BFBFBF" w:themeColor="background1" w:themeShade="BF"/>
              <w:tr2bl w:val="single" w:sz="4" w:space="0" w:color="auto"/>
            </w:tcBorders>
          </w:tcPr>
          <w:p w14:paraId="6E56F0C7" w14:textId="77777777" w:rsidR="00572CE1" w:rsidRPr="00572CE1" w:rsidRDefault="00572CE1" w:rsidP="006D7FE8">
            <w:pPr>
              <w:adjustRightInd w:val="0"/>
              <w:snapToGrid w:val="0"/>
              <w:spacing w:line="360" w:lineRule="exact"/>
              <w:ind w:right="220"/>
              <w:jc w:val="right"/>
              <w:rPr>
                <w:rFonts w:ascii="游ゴシック" w:hAnsi="游ゴシック"/>
                <w:bCs/>
                <w:sz w:val="22"/>
              </w:rPr>
            </w:pPr>
          </w:p>
        </w:tc>
        <w:tc>
          <w:tcPr>
            <w:tcW w:w="1555" w:type="dxa"/>
            <w:tcBorders>
              <w:bottom w:val="single" w:sz="4" w:space="0" w:color="BFBFBF" w:themeColor="background1" w:themeShade="BF"/>
              <w:tr2bl w:val="single" w:sz="4" w:space="0" w:color="auto"/>
            </w:tcBorders>
          </w:tcPr>
          <w:p w14:paraId="185FE760" w14:textId="77777777" w:rsidR="00572CE1" w:rsidRPr="00572CE1" w:rsidRDefault="00572CE1" w:rsidP="009E63C6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</w:p>
        </w:tc>
        <w:tc>
          <w:tcPr>
            <w:tcW w:w="1555" w:type="dxa"/>
            <w:tcBorders>
              <w:tr2bl w:val="nil"/>
            </w:tcBorders>
          </w:tcPr>
          <w:p w14:paraId="3A6A445E" w14:textId="039D92CB" w:rsidR="00572CE1" w:rsidRDefault="00572CE1" w:rsidP="006D7FE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2237" w:type="dxa"/>
            <w:tcBorders>
              <w:tr2bl w:val="nil"/>
            </w:tcBorders>
          </w:tcPr>
          <w:p w14:paraId="323C02B3" w14:textId="0D8F4538" w:rsidR="00572CE1" w:rsidRPr="00572CE1" w:rsidRDefault="00572CE1" w:rsidP="006D7FE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</w:p>
        </w:tc>
      </w:tr>
      <w:tr w:rsidR="00572CE1" w:rsidRPr="00572CE1" w14:paraId="61D53A52" w14:textId="77777777" w:rsidTr="0079334C">
        <w:trPr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61F0A087" w14:textId="75CB643B" w:rsidR="00572CE1" w:rsidRPr="00572CE1" w:rsidRDefault="00572CE1" w:rsidP="00FB1680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3/10（月）</w:t>
            </w:r>
          </w:p>
        </w:tc>
        <w:tc>
          <w:tcPr>
            <w:tcW w:w="1709" w:type="dxa"/>
          </w:tcPr>
          <w:p w14:paraId="674B58D8" w14:textId="02714606" w:rsidR="00572CE1" w:rsidRPr="00572CE1" w:rsidRDefault="00572CE1" w:rsidP="008B522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1555" w:type="dxa"/>
            <w:tcBorders>
              <w:tr2bl w:val="nil"/>
            </w:tcBorders>
          </w:tcPr>
          <w:p w14:paraId="509C55B2" w14:textId="72BCDFAF" w:rsidR="00572CE1" w:rsidRPr="00572CE1" w:rsidRDefault="00572CE1" w:rsidP="006D7FE8">
            <w:pPr>
              <w:adjustRightInd w:val="0"/>
              <w:snapToGrid w:val="0"/>
              <w:spacing w:line="360" w:lineRule="exact"/>
              <w:ind w:right="220"/>
              <w:jc w:val="right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1555" w:type="dxa"/>
            <w:tcBorders>
              <w:bottom w:val="single" w:sz="4" w:space="0" w:color="BFBFBF" w:themeColor="background1" w:themeShade="BF"/>
              <w:tr2bl w:val="single" w:sz="4" w:space="0" w:color="auto"/>
            </w:tcBorders>
          </w:tcPr>
          <w:p w14:paraId="189077D7" w14:textId="77777777" w:rsidR="00572CE1" w:rsidRPr="00572CE1" w:rsidRDefault="00572CE1" w:rsidP="009E63C6">
            <w:pPr>
              <w:adjustRightInd w:val="0"/>
              <w:snapToGrid w:val="0"/>
              <w:spacing w:line="360" w:lineRule="exact"/>
              <w:rPr>
                <w:rFonts w:ascii="游ゴシック" w:hAnsi="游ゴシック"/>
                <w:bCs/>
                <w:sz w:val="22"/>
              </w:rPr>
            </w:pPr>
          </w:p>
        </w:tc>
        <w:tc>
          <w:tcPr>
            <w:tcW w:w="1555" w:type="dxa"/>
            <w:tcBorders>
              <w:tr2bl w:val="nil"/>
            </w:tcBorders>
          </w:tcPr>
          <w:p w14:paraId="017D8E0F" w14:textId="70844EAC" w:rsidR="00572CE1" w:rsidRPr="00572CE1" w:rsidRDefault="00572CE1" w:rsidP="006D7FE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2237" w:type="dxa"/>
            <w:tcBorders>
              <w:tr2bl w:val="nil"/>
            </w:tcBorders>
          </w:tcPr>
          <w:p w14:paraId="79523557" w14:textId="7AE46A59" w:rsidR="00572CE1" w:rsidRPr="00063FB1" w:rsidRDefault="000E6D5B" w:rsidP="00572CE1">
            <w:pPr>
              <w:adjustRightInd w:val="0"/>
              <w:snapToGrid w:val="0"/>
              <w:spacing w:line="360" w:lineRule="exact"/>
              <w:jc w:val="left"/>
              <w:rPr>
                <w:rFonts w:ascii="游ゴシック" w:hAnsi="游ゴシック"/>
                <w:bCs/>
                <w:sz w:val="14"/>
                <w:szCs w:val="14"/>
              </w:rPr>
            </w:pPr>
            <w:r>
              <w:rPr>
                <w:rFonts w:ascii="游ゴシック" w:hAnsi="游ゴシック" w:hint="eastAsia"/>
                <w:bCs/>
                <w:sz w:val="14"/>
                <w:szCs w:val="14"/>
                <w:u w:val="single"/>
              </w:rPr>
              <w:t>→</w:t>
            </w:r>
            <w:r w:rsidR="00572CE1" w:rsidRPr="00063FB1">
              <w:rPr>
                <w:rFonts w:ascii="游ゴシック" w:hAnsi="游ゴシック" w:hint="eastAsia"/>
                <w:bCs/>
                <w:sz w:val="14"/>
                <w:szCs w:val="14"/>
                <w:u w:val="single"/>
              </w:rPr>
              <w:t>1～2月の合計利用人数</w:t>
            </w:r>
            <w:r w:rsidR="00063FB1" w:rsidRPr="00063FB1">
              <w:rPr>
                <w:rFonts w:ascii="游ゴシック" w:hAnsi="游ゴシック" w:hint="eastAsia"/>
                <w:bCs/>
                <w:sz w:val="14"/>
                <w:szCs w:val="14"/>
              </w:rPr>
              <w:t>を記入</w:t>
            </w:r>
          </w:p>
        </w:tc>
      </w:tr>
      <w:tr w:rsidR="00572CE1" w:rsidRPr="00572CE1" w14:paraId="2B728972" w14:textId="77777777" w:rsidTr="0079334C">
        <w:trPr>
          <w:jc w:val="center"/>
        </w:trPr>
        <w:tc>
          <w:tcPr>
            <w:tcW w:w="1413" w:type="dxa"/>
            <w:shd w:val="clear" w:color="auto" w:fill="F2F2F2" w:themeFill="background1" w:themeFillShade="F2"/>
          </w:tcPr>
          <w:p w14:paraId="39237718" w14:textId="4E7C7B0F" w:rsidR="00572CE1" w:rsidRPr="00572CE1" w:rsidRDefault="00572CE1" w:rsidP="00FB1680">
            <w:pPr>
              <w:adjustRightInd w:val="0"/>
              <w:snapToGrid w:val="0"/>
              <w:spacing w:line="360" w:lineRule="exact"/>
              <w:jc w:val="center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3/24（月）</w:t>
            </w:r>
          </w:p>
        </w:tc>
        <w:tc>
          <w:tcPr>
            <w:tcW w:w="1709" w:type="dxa"/>
          </w:tcPr>
          <w:p w14:paraId="209CAD8F" w14:textId="2ED4DDD3" w:rsidR="00572CE1" w:rsidRPr="00572CE1" w:rsidRDefault="00572CE1" w:rsidP="008B522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1555" w:type="dxa"/>
            <w:tcBorders>
              <w:tr2bl w:val="nil"/>
            </w:tcBorders>
          </w:tcPr>
          <w:p w14:paraId="35BB189F" w14:textId="2F7A7DBE" w:rsidR="00572CE1" w:rsidRPr="00572CE1" w:rsidRDefault="00572CE1" w:rsidP="006D7FE8">
            <w:pPr>
              <w:adjustRightInd w:val="0"/>
              <w:snapToGrid w:val="0"/>
              <w:spacing w:line="360" w:lineRule="exact"/>
              <w:ind w:right="220"/>
              <w:jc w:val="right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1555" w:type="dxa"/>
            <w:tcBorders>
              <w:tr2bl w:val="nil"/>
            </w:tcBorders>
          </w:tcPr>
          <w:p w14:paraId="65AC6526" w14:textId="120033E9" w:rsidR="00572CE1" w:rsidRPr="00572CE1" w:rsidRDefault="00572CE1" w:rsidP="006D7FE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  <w:r w:rsidRPr="00572CE1"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1555" w:type="dxa"/>
            <w:tcBorders>
              <w:tr2bl w:val="nil"/>
            </w:tcBorders>
          </w:tcPr>
          <w:p w14:paraId="78450EA3" w14:textId="53EB4883" w:rsidR="00572CE1" w:rsidRPr="00572CE1" w:rsidRDefault="00572CE1" w:rsidP="006D7FE8">
            <w:pPr>
              <w:adjustRightInd w:val="0"/>
              <w:snapToGrid w:val="0"/>
              <w:spacing w:line="360" w:lineRule="exact"/>
              <w:jc w:val="right"/>
              <w:rPr>
                <w:rFonts w:ascii="游ゴシック" w:hAnsi="游ゴシック"/>
                <w:bCs/>
                <w:sz w:val="22"/>
              </w:rPr>
            </w:pPr>
            <w:r>
              <w:rPr>
                <w:rFonts w:ascii="游ゴシック" w:hAnsi="游ゴシック" w:hint="eastAsia"/>
                <w:bCs/>
                <w:sz w:val="22"/>
              </w:rPr>
              <w:t>名</w:t>
            </w:r>
          </w:p>
        </w:tc>
        <w:tc>
          <w:tcPr>
            <w:tcW w:w="2237" w:type="dxa"/>
            <w:tcBorders>
              <w:tr2bl w:val="nil"/>
            </w:tcBorders>
          </w:tcPr>
          <w:p w14:paraId="21B15765" w14:textId="087E5E25" w:rsidR="00572CE1" w:rsidRPr="00063FB1" w:rsidRDefault="000E6D5B" w:rsidP="00572CE1">
            <w:pPr>
              <w:adjustRightInd w:val="0"/>
              <w:snapToGrid w:val="0"/>
              <w:spacing w:line="360" w:lineRule="exact"/>
              <w:jc w:val="left"/>
              <w:rPr>
                <w:rFonts w:ascii="游ゴシック" w:hAnsi="游ゴシック"/>
                <w:bCs/>
                <w:sz w:val="14"/>
                <w:szCs w:val="14"/>
              </w:rPr>
            </w:pPr>
            <w:r>
              <w:rPr>
                <w:rFonts w:ascii="游ゴシック" w:hAnsi="游ゴシック" w:hint="eastAsia"/>
                <w:bCs/>
                <w:sz w:val="14"/>
                <w:szCs w:val="14"/>
                <w:u w:val="single"/>
              </w:rPr>
              <w:t>→</w:t>
            </w:r>
            <w:r w:rsidR="00572CE1" w:rsidRPr="00063FB1">
              <w:rPr>
                <w:rFonts w:ascii="游ゴシック" w:hAnsi="游ゴシック" w:hint="eastAsia"/>
                <w:bCs/>
                <w:sz w:val="14"/>
                <w:szCs w:val="14"/>
                <w:u w:val="single"/>
              </w:rPr>
              <w:t>1～3月の合計利用人数</w:t>
            </w:r>
            <w:r w:rsidR="00572CE1" w:rsidRPr="00063FB1">
              <w:rPr>
                <w:rFonts w:ascii="游ゴシック" w:hAnsi="游ゴシック" w:hint="eastAsia"/>
                <w:bCs/>
                <w:sz w:val="14"/>
                <w:szCs w:val="14"/>
              </w:rPr>
              <w:t>を記入</w:t>
            </w:r>
          </w:p>
        </w:tc>
      </w:tr>
    </w:tbl>
    <w:p w14:paraId="63DFC007" w14:textId="4DC264AA" w:rsidR="008B5228" w:rsidRPr="009E63C6" w:rsidRDefault="008B5228" w:rsidP="00352AA8">
      <w:pPr>
        <w:adjustRightInd w:val="0"/>
        <w:snapToGrid w:val="0"/>
        <w:spacing w:line="360" w:lineRule="exact"/>
        <w:rPr>
          <w:rFonts w:ascii="游ゴシック" w:hAnsi="游ゴシック"/>
          <w:bCs/>
          <w:u w:val="double"/>
        </w:rPr>
      </w:pPr>
    </w:p>
    <w:sectPr w:rsidR="008B5228" w:rsidRPr="009E63C6" w:rsidSect="00F80914">
      <w:headerReference w:type="default" r:id="rId9"/>
      <w:pgSz w:w="11906" w:h="16838" w:code="9"/>
      <w:pgMar w:top="907" w:right="851" w:bottom="233" w:left="1021" w:header="794" w:footer="992" w:gutter="0"/>
      <w:cols w:space="425"/>
      <w:docGrid w:linePitch="383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CD1C0" w14:textId="77777777" w:rsidR="00542B14" w:rsidRDefault="00542B14" w:rsidP="00542B14">
      <w:r>
        <w:separator/>
      </w:r>
    </w:p>
  </w:endnote>
  <w:endnote w:type="continuationSeparator" w:id="0">
    <w:p w14:paraId="3AA8876E" w14:textId="77777777" w:rsidR="00542B14" w:rsidRDefault="00542B14" w:rsidP="0054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7AC5" w14:textId="77777777" w:rsidR="00542B14" w:rsidRDefault="00542B14" w:rsidP="00542B14">
      <w:r>
        <w:separator/>
      </w:r>
    </w:p>
  </w:footnote>
  <w:footnote w:type="continuationSeparator" w:id="0">
    <w:p w14:paraId="669B7651" w14:textId="77777777" w:rsidR="00542B14" w:rsidRDefault="00542B14" w:rsidP="00542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2AFC" w14:textId="6FA17724" w:rsidR="00FD3649" w:rsidRDefault="00E61A8A">
    <w:pPr>
      <w:pStyle w:val="a6"/>
    </w:pPr>
    <w:r>
      <w:rPr>
        <w:rFonts w:hint="eastAsia"/>
      </w:rPr>
      <w:t>（</w:t>
    </w:r>
    <w:r w:rsidR="006900A8">
      <w:rPr>
        <w:rFonts w:hint="eastAsia"/>
      </w:rPr>
      <w:t>様式２</w:t>
    </w:r>
    <w:r>
      <w:rPr>
        <w:rFonts w:hint="eastAsia"/>
      </w:rPr>
      <w:t>）</w:t>
    </w:r>
  </w:p>
  <w:p w14:paraId="302B6E43" w14:textId="77777777" w:rsidR="00D22F5F" w:rsidRDefault="00D22F5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1B3"/>
    <w:multiLevelType w:val="hybridMultilevel"/>
    <w:tmpl w:val="FAF8BB6C"/>
    <w:lvl w:ilvl="0" w:tplc="B9BCE224">
      <w:start w:val="5"/>
      <w:numFmt w:val="bullet"/>
      <w:lvlText w:val="□"/>
      <w:lvlJc w:val="left"/>
      <w:pPr>
        <w:ind w:left="360" w:hanging="360"/>
      </w:pPr>
      <w:rPr>
        <w:rFonts w:ascii="メイリオ" w:eastAsia="メイリオ" w:hAnsi="メイリオ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024B8A"/>
    <w:multiLevelType w:val="hybridMultilevel"/>
    <w:tmpl w:val="AEC8E43A"/>
    <w:lvl w:ilvl="0" w:tplc="C3B6B686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B651FB"/>
    <w:multiLevelType w:val="hybridMultilevel"/>
    <w:tmpl w:val="9098B38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3C56210"/>
    <w:multiLevelType w:val="hybridMultilevel"/>
    <w:tmpl w:val="2C12FEAC"/>
    <w:lvl w:ilvl="0" w:tplc="BCAE0674">
      <w:start w:val="1"/>
      <w:numFmt w:val="decimalEnclosedCircle"/>
      <w:lvlText w:val="%1"/>
      <w:lvlJc w:val="left"/>
      <w:pPr>
        <w:ind w:left="420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F2522A9"/>
    <w:multiLevelType w:val="hybridMultilevel"/>
    <w:tmpl w:val="D4A8B9A4"/>
    <w:lvl w:ilvl="0" w:tplc="D7E06324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7"/>
  <w:drawingGridVerticalSpacing w:val="383"/>
  <w:displayHorizontalDrawingGridEvery w:val="0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CB4"/>
    <w:rsid w:val="00017A50"/>
    <w:rsid w:val="00054FF2"/>
    <w:rsid w:val="000558DE"/>
    <w:rsid w:val="00063FB1"/>
    <w:rsid w:val="000D1B7A"/>
    <w:rsid w:val="000E032A"/>
    <w:rsid w:val="000E6D05"/>
    <w:rsid w:val="000E6D5B"/>
    <w:rsid w:val="000F7000"/>
    <w:rsid w:val="001141D6"/>
    <w:rsid w:val="00114FDD"/>
    <w:rsid w:val="00131BBD"/>
    <w:rsid w:val="00132423"/>
    <w:rsid w:val="00152415"/>
    <w:rsid w:val="001A067F"/>
    <w:rsid w:val="001A7AD9"/>
    <w:rsid w:val="001C0552"/>
    <w:rsid w:val="001C3DA3"/>
    <w:rsid w:val="001F2850"/>
    <w:rsid w:val="00236E1F"/>
    <w:rsid w:val="002607FA"/>
    <w:rsid w:val="0026695E"/>
    <w:rsid w:val="0027645D"/>
    <w:rsid w:val="00284626"/>
    <w:rsid w:val="002959C3"/>
    <w:rsid w:val="002C3C0C"/>
    <w:rsid w:val="003014DF"/>
    <w:rsid w:val="00316C93"/>
    <w:rsid w:val="00326ECA"/>
    <w:rsid w:val="00331DFB"/>
    <w:rsid w:val="00332B00"/>
    <w:rsid w:val="00350517"/>
    <w:rsid w:val="00352AA8"/>
    <w:rsid w:val="00370567"/>
    <w:rsid w:val="003B038E"/>
    <w:rsid w:val="003B185A"/>
    <w:rsid w:val="003B4109"/>
    <w:rsid w:val="003D2006"/>
    <w:rsid w:val="003D40E0"/>
    <w:rsid w:val="003E387F"/>
    <w:rsid w:val="003E4F91"/>
    <w:rsid w:val="004163A3"/>
    <w:rsid w:val="00425CBB"/>
    <w:rsid w:val="00427C38"/>
    <w:rsid w:val="00453247"/>
    <w:rsid w:val="004573C0"/>
    <w:rsid w:val="004626CB"/>
    <w:rsid w:val="0046343C"/>
    <w:rsid w:val="00463AE2"/>
    <w:rsid w:val="00497C6E"/>
    <w:rsid w:val="004C005D"/>
    <w:rsid w:val="004C187B"/>
    <w:rsid w:val="004D2E40"/>
    <w:rsid w:val="004D2F53"/>
    <w:rsid w:val="004D7881"/>
    <w:rsid w:val="00501089"/>
    <w:rsid w:val="00516061"/>
    <w:rsid w:val="00542B14"/>
    <w:rsid w:val="0055081B"/>
    <w:rsid w:val="00570981"/>
    <w:rsid w:val="00572CE1"/>
    <w:rsid w:val="005838A5"/>
    <w:rsid w:val="00594166"/>
    <w:rsid w:val="005B66A6"/>
    <w:rsid w:val="006166A3"/>
    <w:rsid w:val="006174FD"/>
    <w:rsid w:val="006247D5"/>
    <w:rsid w:val="006367D4"/>
    <w:rsid w:val="00687539"/>
    <w:rsid w:val="006900A8"/>
    <w:rsid w:val="00697E45"/>
    <w:rsid w:val="006A3882"/>
    <w:rsid w:val="006C44D6"/>
    <w:rsid w:val="006D3CC3"/>
    <w:rsid w:val="006D5697"/>
    <w:rsid w:val="006D7FE8"/>
    <w:rsid w:val="00702B21"/>
    <w:rsid w:val="007112AC"/>
    <w:rsid w:val="00713D76"/>
    <w:rsid w:val="007200FB"/>
    <w:rsid w:val="0074017F"/>
    <w:rsid w:val="007526B8"/>
    <w:rsid w:val="007675C6"/>
    <w:rsid w:val="00767F6F"/>
    <w:rsid w:val="0077762B"/>
    <w:rsid w:val="00790DDF"/>
    <w:rsid w:val="00791A4B"/>
    <w:rsid w:val="0079334C"/>
    <w:rsid w:val="007F3545"/>
    <w:rsid w:val="00826CB4"/>
    <w:rsid w:val="00853FCB"/>
    <w:rsid w:val="00876579"/>
    <w:rsid w:val="00891117"/>
    <w:rsid w:val="0089666C"/>
    <w:rsid w:val="008B5228"/>
    <w:rsid w:val="008D66A0"/>
    <w:rsid w:val="008E08E6"/>
    <w:rsid w:val="008E0DE9"/>
    <w:rsid w:val="008F46D6"/>
    <w:rsid w:val="00926858"/>
    <w:rsid w:val="0094411A"/>
    <w:rsid w:val="00976CB7"/>
    <w:rsid w:val="009C40F0"/>
    <w:rsid w:val="009E1D3D"/>
    <w:rsid w:val="009E51EC"/>
    <w:rsid w:val="009E63C6"/>
    <w:rsid w:val="009F7AE9"/>
    <w:rsid w:val="00A145DE"/>
    <w:rsid w:val="00A21C12"/>
    <w:rsid w:val="00A55514"/>
    <w:rsid w:val="00A5702E"/>
    <w:rsid w:val="00A659AB"/>
    <w:rsid w:val="00A70234"/>
    <w:rsid w:val="00A7055D"/>
    <w:rsid w:val="00A80DBC"/>
    <w:rsid w:val="00A879E9"/>
    <w:rsid w:val="00A91E6E"/>
    <w:rsid w:val="00AB6DFC"/>
    <w:rsid w:val="00AC1C9D"/>
    <w:rsid w:val="00AC5EEA"/>
    <w:rsid w:val="00AF3F6A"/>
    <w:rsid w:val="00B3289D"/>
    <w:rsid w:val="00B53F26"/>
    <w:rsid w:val="00B70A27"/>
    <w:rsid w:val="00B726F1"/>
    <w:rsid w:val="00BA5B8D"/>
    <w:rsid w:val="00BA7C82"/>
    <w:rsid w:val="00BC2046"/>
    <w:rsid w:val="00BC797E"/>
    <w:rsid w:val="00BF7E48"/>
    <w:rsid w:val="00C34DE1"/>
    <w:rsid w:val="00C414B6"/>
    <w:rsid w:val="00C674EB"/>
    <w:rsid w:val="00C966D0"/>
    <w:rsid w:val="00CC5DB7"/>
    <w:rsid w:val="00CE45D6"/>
    <w:rsid w:val="00D0426D"/>
    <w:rsid w:val="00D115E1"/>
    <w:rsid w:val="00D22F5F"/>
    <w:rsid w:val="00D44584"/>
    <w:rsid w:val="00D508AB"/>
    <w:rsid w:val="00D528A0"/>
    <w:rsid w:val="00D5374C"/>
    <w:rsid w:val="00D648FF"/>
    <w:rsid w:val="00D806DE"/>
    <w:rsid w:val="00D831C0"/>
    <w:rsid w:val="00D93EA6"/>
    <w:rsid w:val="00DD6018"/>
    <w:rsid w:val="00DF24AB"/>
    <w:rsid w:val="00E14591"/>
    <w:rsid w:val="00E61A8A"/>
    <w:rsid w:val="00E660AC"/>
    <w:rsid w:val="00F337B9"/>
    <w:rsid w:val="00F34959"/>
    <w:rsid w:val="00F56139"/>
    <w:rsid w:val="00F75D4E"/>
    <w:rsid w:val="00F80914"/>
    <w:rsid w:val="00FA2F37"/>
    <w:rsid w:val="00FB1680"/>
    <w:rsid w:val="00FD3649"/>
    <w:rsid w:val="00FE31AC"/>
    <w:rsid w:val="00FF4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5CA4652"/>
  <w15:chartTrackingRefBased/>
  <w15:docId w15:val="{B7458BC8-C958-4863-9D8A-435B2AF7D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CB4"/>
    <w:pPr>
      <w:widowControl w:val="0"/>
      <w:jc w:val="both"/>
    </w:pPr>
    <w:rPr>
      <w:rFonts w:ascii="Segoe UI" w:eastAsia="游ゴシック" w:hAnsi="Segoe U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14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45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2B14"/>
    <w:rPr>
      <w:rFonts w:ascii="Segoe UI" w:eastAsia="游ゴシック" w:hAnsi="Segoe UI"/>
      <w:sz w:val="24"/>
    </w:rPr>
  </w:style>
  <w:style w:type="paragraph" w:styleId="a8">
    <w:name w:val="footer"/>
    <w:basedOn w:val="a"/>
    <w:link w:val="a9"/>
    <w:uiPriority w:val="99"/>
    <w:unhideWhenUsed/>
    <w:rsid w:val="00542B1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2B14"/>
    <w:rPr>
      <w:rFonts w:ascii="Segoe UI" w:eastAsia="游ゴシック" w:hAnsi="Segoe UI"/>
      <w:sz w:val="24"/>
    </w:rPr>
  </w:style>
  <w:style w:type="paragraph" w:styleId="aa">
    <w:name w:val="List Paragraph"/>
    <w:basedOn w:val="a"/>
    <w:uiPriority w:val="34"/>
    <w:qFormat/>
    <w:rsid w:val="004163A3"/>
    <w:pPr>
      <w:ind w:leftChars="400" w:left="840"/>
    </w:pPr>
  </w:style>
  <w:style w:type="paragraph" w:styleId="ab">
    <w:name w:val="No Spacing"/>
    <w:uiPriority w:val="1"/>
    <w:qFormat/>
    <w:rsid w:val="00D508AB"/>
    <w:pPr>
      <w:widowControl w:val="0"/>
      <w:jc w:val="both"/>
    </w:pPr>
  </w:style>
  <w:style w:type="table" w:styleId="ac">
    <w:name w:val="Grid Table Light"/>
    <w:basedOn w:val="a1"/>
    <w:uiPriority w:val="40"/>
    <w:rsid w:val="005838A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">
    <w:name w:val="表 (格子)1"/>
    <w:basedOn w:val="a1"/>
    <w:next w:val="a3"/>
    <w:uiPriority w:val="39"/>
    <w:rsid w:val="00702B2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702B21"/>
    <w:rPr>
      <w:color w:val="0563C1" w:themeColor="hyperlink"/>
      <w:u w:val="single"/>
    </w:rPr>
  </w:style>
  <w:style w:type="character" w:customStyle="1" w:styleId="10">
    <w:name w:val="未解決のメンション1"/>
    <w:basedOn w:val="a0"/>
    <w:uiPriority w:val="99"/>
    <w:semiHidden/>
    <w:unhideWhenUsed/>
    <w:rsid w:val="00702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2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3A66-DF22-4050-840C-AC36B3697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201op</cp:lastModifiedBy>
  <cp:revision>6</cp:revision>
  <dcterms:created xsi:type="dcterms:W3CDTF">2024-11-25T06:25:00Z</dcterms:created>
  <dcterms:modified xsi:type="dcterms:W3CDTF">2024-11-25T06:43:00Z</dcterms:modified>
</cp:coreProperties>
</file>